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64E" w:rsidRPr="00A46E41" w:rsidRDefault="0049464E" w:rsidP="00046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41">
        <w:rPr>
          <w:rFonts w:ascii="Times New Roman" w:hAnsi="Times New Roman" w:cs="Times New Roman"/>
          <w:b/>
          <w:sz w:val="24"/>
          <w:szCs w:val="24"/>
        </w:rPr>
        <w:tab/>
      </w:r>
      <w:r w:rsidRPr="00A46E41">
        <w:rPr>
          <w:rFonts w:ascii="Times New Roman" w:hAnsi="Times New Roman" w:cs="Times New Roman"/>
          <w:b/>
          <w:sz w:val="24"/>
          <w:szCs w:val="24"/>
        </w:rPr>
        <w:tab/>
      </w:r>
      <w:r w:rsidRPr="00A46E41">
        <w:rPr>
          <w:rFonts w:ascii="Times New Roman" w:hAnsi="Times New Roman" w:cs="Times New Roman"/>
          <w:b/>
          <w:sz w:val="24"/>
          <w:szCs w:val="24"/>
        </w:rPr>
        <w:tab/>
      </w:r>
      <w:r w:rsidRPr="00A46E41">
        <w:rPr>
          <w:rFonts w:ascii="Times New Roman" w:hAnsi="Times New Roman" w:cs="Times New Roman"/>
          <w:b/>
          <w:sz w:val="24"/>
          <w:szCs w:val="24"/>
        </w:rPr>
        <w:tab/>
      </w:r>
      <w:r w:rsidRPr="00A46E41">
        <w:rPr>
          <w:rFonts w:ascii="Times New Roman" w:hAnsi="Times New Roman" w:cs="Times New Roman"/>
          <w:b/>
          <w:sz w:val="24"/>
          <w:szCs w:val="24"/>
        </w:rPr>
        <w:tab/>
      </w:r>
      <w:r w:rsidRPr="00A46E41">
        <w:rPr>
          <w:rFonts w:ascii="Times New Roman" w:hAnsi="Times New Roman" w:cs="Times New Roman"/>
          <w:b/>
          <w:sz w:val="24"/>
          <w:szCs w:val="24"/>
        </w:rPr>
        <w:tab/>
      </w:r>
      <w:r w:rsidRPr="00A46E41">
        <w:rPr>
          <w:rFonts w:ascii="Times New Roman" w:hAnsi="Times New Roman" w:cs="Times New Roman"/>
          <w:b/>
          <w:sz w:val="24"/>
          <w:szCs w:val="24"/>
        </w:rPr>
        <w:tab/>
      </w:r>
      <w:r w:rsidRPr="00A46E41">
        <w:rPr>
          <w:rFonts w:ascii="Times New Roman" w:hAnsi="Times New Roman" w:cs="Times New Roman"/>
          <w:b/>
          <w:sz w:val="24"/>
          <w:szCs w:val="24"/>
        </w:rPr>
        <w:tab/>
      </w:r>
      <w:r w:rsidRPr="00A46E41">
        <w:rPr>
          <w:rFonts w:ascii="Times New Roman" w:hAnsi="Times New Roman" w:cs="Times New Roman"/>
          <w:b/>
          <w:sz w:val="24"/>
          <w:szCs w:val="24"/>
        </w:rPr>
        <w:tab/>
      </w:r>
      <w:r w:rsidRPr="00A46E41">
        <w:rPr>
          <w:rFonts w:ascii="Times New Roman" w:hAnsi="Times New Roman" w:cs="Times New Roman"/>
          <w:b/>
          <w:sz w:val="24"/>
          <w:szCs w:val="24"/>
        </w:rPr>
        <w:tab/>
        <w:t>Приложение 1</w:t>
      </w:r>
    </w:p>
    <w:p w:rsidR="0049464E" w:rsidRPr="00A46E41" w:rsidRDefault="0049464E" w:rsidP="00046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41">
        <w:rPr>
          <w:rFonts w:ascii="Times New Roman" w:hAnsi="Times New Roman" w:cs="Times New Roman"/>
          <w:b/>
          <w:sz w:val="24"/>
          <w:szCs w:val="24"/>
        </w:rPr>
        <w:t>Проект письма</w:t>
      </w:r>
    </w:p>
    <w:p w:rsidR="00595859" w:rsidRPr="00A46E41" w:rsidRDefault="006B7B4A" w:rsidP="00046C03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41">
        <w:rPr>
          <w:rFonts w:ascii="Times New Roman" w:hAnsi="Times New Roman" w:cs="Times New Roman"/>
          <w:b/>
          <w:sz w:val="24"/>
          <w:szCs w:val="24"/>
        </w:rPr>
        <w:t xml:space="preserve">Руководителю </w:t>
      </w:r>
      <w:r w:rsidR="00A46E41" w:rsidRPr="00A46E41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Pr="00A46E41">
        <w:rPr>
          <w:rFonts w:ascii="Times New Roman" w:hAnsi="Times New Roman" w:cs="Times New Roman"/>
          <w:b/>
          <w:sz w:val="24"/>
          <w:szCs w:val="24"/>
        </w:rPr>
        <w:t>образования (здравоохранения)</w:t>
      </w:r>
    </w:p>
    <w:p w:rsidR="006B7B4A" w:rsidRPr="00A46E41" w:rsidRDefault="006B7B4A" w:rsidP="00046C0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46E41">
        <w:rPr>
          <w:rFonts w:ascii="Times New Roman" w:hAnsi="Times New Roman" w:cs="Times New Roman"/>
          <w:sz w:val="24"/>
          <w:szCs w:val="24"/>
        </w:rPr>
        <w:t>(по списку)</w:t>
      </w:r>
    </w:p>
    <w:p w:rsidR="006B7B4A" w:rsidRPr="00A46E41" w:rsidRDefault="006B7B4A" w:rsidP="0004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64E" w:rsidRPr="00A46E41" w:rsidRDefault="0049464E" w:rsidP="00046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целях исполнения Указа Президента РФ от 23.01.2015 N31 «О дополнительных мерах по противодействию незаконному обороту промышленной продукции» в России проводятся мероприятия по сокращению незаконного оборота продуктов питания. </w:t>
      </w:r>
    </w:p>
    <w:p w:rsidR="0049464E" w:rsidRPr="00A46E41" w:rsidRDefault="00046C03" w:rsidP="0004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6E41">
        <w:rPr>
          <w:rFonts w:ascii="Times New Roman" w:hAnsi="Times New Roman" w:cs="Times New Roman"/>
          <w:sz w:val="24"/>
          <w:szCs w:val="24"/>
        </w:rPr>
        <w:t>С</w:t>
      </w:r>
      <w:r w:rsidR="0049464E" w:rsidRPr="00A46E41">
        <w:rPr>
          <w:rFonts w:ascii="Times New Roman" w:hAnsi="Times New Roman" w:cs="Times New Roman"/>
          <w:sz w:val="24"/>
          <w:szCs w:val="24"/>
        </w:rPr>
        <w:t>огласно Государственного информационного ресурса в сфере защиты прав потребителей (</w:t>
      </w:r>
      <w:hyperlink r:id="rId5" w:history="1">
        <w:r w:rsidR="0049464E" w:rsidRPr="00A46E41">
          <w:rPr>
            <w:rStyle w:val="a3"/>
            <w:rFonts w:ascii="Times New Roman" w:hAnsi="Times New Roman" w:cs="Times New Roman"/>
            <w:sz w:val="24"/>
            <w:szCs w:val="24"/>
          </w:rPr>
          <w:t>http://zpp.rospotrebnadzor.ru/badproducts/violations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9464E" w:rsidRPr="00A46E41">
        <w:rPr>
          <w:rFonts w:ascii="Times New Roman" w:hAnsi="Times New Roman" w:cs="Times New Roman"/>
          <w:sz w:val="24"/>
          <w:szCs w:val="24"/>
        </w:rPr>
        <w:t>банка решений Арбитражных судов (</w:t>
      </w:r>
      <w:hyperlink r:id="rId6" w:history="1">
        <w:r w:rsidR="0049464E" w:rsidRPr="00A46E41">
          <w:rPr>
            <w:rStyle w:val="a3"/>
            <w:rFonts w:ascii="Times New Roman" w:hAnsi="Times New Roman" w:cs="Times New Roman"/>
            <w:sz w:val="24"/>
            <w:szCs w:val="24"/>
          </w:rPr>
          <w:t>https://ras.arbitr.ru/</w:t>
        </w:r>
      </w:hyperlink>
      <w:r w:rsidR="0049464E" w:rsidRPr="00A46E41">
        <w:rPr>
          <w:rFonts w:ascii="Times New Roman" w:hAnsi="Times New Roman" w:cs="Times New Roman"/>
          <w:sz w:val="24"/>
          <w:szCs w:val="24"/>
        </w:rPr>
        <w:t xml:space="preserve">), </w:t>
      </w:r>
      <w:r w:rsidR="00A46E41">
        <w:rPr>
          <w:rFonts w:ascii="Times New Roman" w:hAnsi="Times New Roman" w:cs="Times New Roman"/>
          <w:sz w:val="24"/>
          <w:szCs w:val="24"/>
        </w:rPr>
        <w:t>в</w:t>
      </w:r>
      <w:r w:rsidR="00A46E41" w:rsidRPr="00A46E41">
        <w:rPr>
          <w:rFonts w:ascii="Times New Roman" w:hAnsi="Times New Roman" w:cs="Times New Roman"/>
          <w:sz w:val="24"/>
          <w:szCs w:val="24"/>
        </w:rPr>
        <w:t xml:space="preserve"> нижнем ценовом сегменте, </w:t>
      </w:r>
      <w:r>
        <w:rPr>
          <w:rFonts w:ascii="Times New Roman" w:hAnsi="Times New Roman" w:cs="Times New Roman"/>
          <w:sz w:val="24"/>
          <w:szCs w:val="24"/>
        </w:rPr>
        <w:t>высока</w:t>
      </w:r>
      <w:r w:rsidR="0049464E" w:rsidRPr="00A46E41">
        <w:rPr>
          <w:rFonts w:ascii="Times New Roman" w:hAnsi="Times New Roman" w:cs="Times New Roman"/>
          <w:sz w:val="24"/>
          <w:szCs w:val="24"/>
        </w:rPr>
        <w:t xml:space="preserve"> доля выявляемой фальсифицированной </w:t>
      </w:r>
      <w:r w:rsidR="00482117">
        <w:rPr>
          <w:rFonts w:ascii="Times New Roman" w:hAnsi="Times New Roman" w:cs="Times New Roman"/>
          <w:sz w:val="24"/>
          <w:szCs w:val="24"/>
        </w:rPr>
        <w:t xml:space="preserve">пищевой </w:t>
      </w:r>
      <w:r w:rsidR="0049464E" w:rsidRPr="00A46E41">
        <w:rPr>
          <w:rFonts w:ascii="Times New Roman" w:hAnsi="Times New Roman" w:cs="Times New Roman"/>
          <w:sz w:val="24"/>
          <w:szCs w:val="24"/>
        </w:rPr>
        <w:t>продукции.</w:t>
      </w:r>
    </w:p>
    <w:p w:rsidR="0049464E" w:rsidRPr="00A46E41" w:rsidRDefault="00046C03" w:rsidP="0004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Включение в рацион молочного фальсификата – это прямая угроза причинения вреда ж</w:t>
      </w:r>
      <w:r w:rsidR="0049464E" w:rsidRPr="00A46E41">
        <w:rPr>
          <w:rFonts w:ascii="Times New Roman" w:hAnsi="Times New Roman" w:cs="Times New Roman"/>
          <w:sz w:val="24"/>
          <w:szCs w:val="24"/>
        </w:rPr>
        <w:t>изн</w:t>
      </w:r>
      <w:r>
        <w:rPr>
          <w:rFonts w:ascii="Times New Roman" w:hAnsi="Times New Roman" w:cs="Times New Roman"/>
          <w:sz w:val="24"/>
          <w:szCs w:val="24"/>
        </w:rPr>
        <w:t>и и здоровью детей и взрослых</w:t>
      </w:r>
      <w:r w:rsidR="0049464E" w:rsidRPr="00A46E41">
        <w:rPr>
          <w:rFonts w:ascii="Times New Roman" w:hAnsi="Times New Roman" w:cs="Times New Roman"/>
          <w:sz w:val="24"/>
          <w:szCs w:val="24"/>
        </w:rPr>
        <w:t>. Согласно Постановления 16 ААС от 9 февраля 2017 г. по делу N А63-8932/2016 в отношении фальсификата сливочного масла: «</w:t>
      </w:r>
      <w:r w:rsidR="0049464E" w:rsidRPr="00A46E41">
        <w:rPr>
          <w:rFonts w:ascii="Times New Roman" w:hAnsi="Times New Roman" w:cs="Times New Roman"/>
          <w:i/>
          <w:sz w:val="24"/>
          <w:szCs w:val="24"/>
        </w:rPr>
        <w:t>Угроза причинения вреда жизни и здоровью граждан заключается в подмене полезных элементов, регулярное получение которых организмом является необходимым, и последствиями дефицита которых являются остеопороз у взрослых и рахит у детей, нарушение обменных процессов в органах зрения, сердечно - сосудистые заболевания. Подмена молочных жиров жирами немолочного происхождения влечет также угрозу ожирения, а также аллергических реакции (индивидуальной непереносимости) у человека».</w:t>
      </w:r>
    </w:p>
    <w:p w:rsidR="006B7B4A" w:rsidRPr="00A46E41" w:rsidRDefault="00046C03" w:rsidP="0004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 37 </w:t>
      </w:r>
      <w:r w:rsidRPr="00A46E41">
        <w:rPr>
          <w:rFonts w:ascii="Times New Roman" w:hAnsi="Times New Roman" w:cs="Times New Roman"/>
          <w:sz w:val="24"/>
          <w:szCs w:val="24"/>
        </w:rPr>
        <w:t>Федерального закона от 27 декабря 2002 г. N 184-ФЗ "О техническом регулировании"</w:t>
      </w:r>
      <w:r w:rsidR="006B7B4A" w:rsidRPr="00A46E41">
        <w:rPr>
          <w:rFonts w:ascii="Times New Roman" w:hAnsi="Times New Roman" w:cs="Times New Roman"/>
          <w:sz w:val="24"/>
          <w:szCs w:val="24"/>
        </w:rPr>
        <w:t>, изготовитель (исполнитель, продавец, лицо, выполняющее функции иностранного изготовителя), которому стало известно о несоответствии выпущенной в обращение продукции требованиям технических регламентов, обязан сообщить об этом в орган государственного контроля (надзора) в соответствии с его компетенцией в течение десяти дней с момента получения указанной информации.</w:t>
      </w:r>
    </w:p>
    <w:p w:rsidR="006B7B4A" w:rsidRPr="00A46E41" w:rsidRDefault="00046C03" w:rsidP="0004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B7B4A" w:rsidRPr="00A46E41">
        <w:rPr>
          <w:rFonts w:ascii="Times New Roman" w:hAnsi="Times New Roman" w:cs="Times New Roman"/>
          <w:sz w:val="24"/>
          <w:szCs w:val="24"/>
        </w:rPr>
        <w:t>В соответствии со статьей 38 Федерального закона, в течение десяти дней с момента получения информации о несоответствии продукции требованиям технических регламентов, если необходимость установления более длительного срока не следует из существа проводимых мероприятий, изготовитель (продавец, лицо, выполняющее функции иностранного изготовителя) обязан провести проверку достоверности полученной информации.</w:t>
      </w:r>
    </w:p>
    <w:p w:rsidR="006B7B4A" w:rsidRPr="00A46E41" w:rsidRDefault="00046C03" w:rsidP="0004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B7B4A" w:rsidRPr="00A46E41">
        <w:rPr>
          <w:rFonts w:ascii="Times New Roman" w:hAnsi="Times New Roman" w:cs="Times New Roman"/>
          <w:sz w:val="24"/>
          <w:szCs w:val="24"/>
        </w:rPr>
        <w:t>При подтверждении достоверности информации о несоответствии продукции требованиям технических регламентов изготовитель (продавец, лицо, выполняющее функции иностранного изготовителя)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(надзора) в соответствии с его компетенцией.</w:t>
      </w:r>
    </w:p>
    <w:p w:rsidR="006B7B4A" w:rsidRPr="00A46E41" w:rsidRDefault="00046C03" w:rsidP="0004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B7B4A" w:rsidRPr="00A46E41">
        <w:rPr>
          <w:rFonts w:ascii="Times New Roman" w:hAnsi="Times New Roman" w:cs="Times New Roman"/>
          <w:sz w:val="24"/>
          <w:szCs w:val="24"/>
        </w:rPr>
        <w:t>Программа должна включать в себя мероприятия по оповещению приобретателей, в том числе потребителей, о наличии угрозы причинения вреда и способах его предотвращения, а также сроки реализации таких мероприятий.</w:t>
      </w:r>
    </w:p>
    <w:p w:rsidR="006B7B4A" w:rsidRDefault="00046C03" w:rsidP="0004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B7B4A" w:rsidRPr="00A46E41">
        <w:rPr>
          <w:rFonts w:ascii="Times New Roman" w:hAnsi="Times New Roman" w:cs="Times New Roman"/>
          <w:sz w:val="24"/>
          <w:szCs w:val="24"/>
        </w:rPr>
        <w:t>В случае, если для предотвращения причинения вреда необходимо произвести дополнительные расходы, изготовитель (продавец, лицо, выполняющее функции иностранного изготовителя) обязан осуществить все мероприятия по предотвращению причинения вреда своими силами.</w:t>
      </w:r>
    </w:p>
    <w:p w:rsidR="003C1A5B" w:rsidRPr="006E1961" w:rsidRDefault="003C1A5B" w:rsidP="003C1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30.07.2017 года вступает в силу ст. 14.46(2) КоАП РФ «Непринятие изготовителем (исполнителем, продавцом, лицом, выполняющим функции иностранного изготовителя) мер </w:t>
      </w:r>
      <w:r w:rsidRPr="006E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 предотвращению причинения вреда при обращении продукции, не соответствующей требованиям технических регламентов»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1A5B" w:rsidRPr="006E1961" w:rsidRDefault="003C1A5B" w:rsidP="003C1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унктом 5</w:t>
      </w:r>
      <w:r w:rsidRPr="006E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вышеуказанной статьи для организаций, продолжающих оборот фальсификата, предусмотрена возможность наложения штрафа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</w:t>
      </w:r>
    </w:p>
    <w:p w:rsidR="003C1A5B" w:rsidRPr="006E1961" w:rsidRDefault="003C1A5B" w:rsidP="003C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целях исполнения Указа Президента РФ от 23.01.2015 N31 «О дополнительных мерах по противодействию незаконному обороту промышленной продукции», реализации мероприятий НПА </w:t>
      </w:r>
      <w:r w:rsidRPr="006E1961">
        <w:rPr>
          <w:rFonts w:ascii="Times New Roman" w:hAnsi="Times New Roman" w:cs="Times New Roman"/>
          <w:sz w:val="24"/>
          <w:szCs w:val="24"/>
        </w:rPr>
        <w:t xml:space="preserve">«Стратегия по противодействию незаконному обороту промышленной продукции в Российской Федерации на период до 2020 года и плановый период до 2025 года» (утверждена Распоряжением Правительства РФ от 5 декабря 2016 г. № 2592-р), </w:t>
      </w:r>
      <w:r>
        <w:rPr>
          <w:rFonts w:ascii="Times New Roman" w:hAnsi="Times New Roman" w:cs="Times New Roman"/>
          <w:sz w:val="24"/>
          <w:szCs w:val="24"/>
        </w:rPr>
        <w:t>рекомендуем</w:t>
      </w:r>
      <w:r w:rsidRPr="006E1961">
        <w:rPr>
          <w:rFonts w:ascii="Times New Roman" w:hAnsi="Times New Roman" w:cs="Times New Roman"/>
          <w:sz w:val="24"/>
          <w:szCs w:val="24"/>
        </w:rPr>
        <w:t>:</w:t>
      </w:r>
    </w:p>
    <w:p w:rsidR="003C1A5B" w:rsidRPr="006E1961" w:rsidRDefault="003C1A5B" w:rsidP="003C1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Установить в </w:t>
      </w:r>
      <w:r w:rsidRPr="006E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3-м квартале 2017г.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целевой показатель</w:t>
      </w:r>
      <w:r w:rsidRPr="006E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сокращению доли незаконного оборота молочной продукции в закупках, осуществляемых за счет средств государственного бюджета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5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E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0%.</w:t>
      </w:r>
    </w:p>
    <w:p w:rsidR="00046C03" w:rsidRDefault="001A316A" w:rsidP="001A3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наличия о обороте молочной продукции </w:t>
      </w:r>
      <w:r w:rsidR="003C1A5B">
        <w:rPr>
          <w:rFonts w:ascii="Times New Roman" w:hAnsi="Times New Roman" w:cs="Times New Roman"/>
          <w:sz w:val="24"/>
          <w:szCs w:val="24"/>
        </w:rPr>
        <w:t>производителей и поставщиков</w:t>
      </w:r>
      <w:r>
        <w:rPr>
          <w:rFonts w:ascii="Times New Roman" w:hAnsi="Times New Roman" w:cs="Times New Roman"/>
          <w:sz w:val="24"/>
          <w:szCs w:val="24"/>
        </w:rPr>
        <w:t>, ранее уличен</w:t>
      </w:r>
      <w:r w:rsidR="003C1A5B">
        <w:rPr>
          <w:rFonts w:ascii="Times New Roman" w:hAnsi="Times New Roman" w:cs="Times New Roman"/>
          <w:sz w:val="24"/>
          <w:szCs w:val="24"/>
        </w:rPr>
        <w:t>ных в нарушениях</w:t>
      </w:r>
      <w:r>
        <w:rPr>
          <w:rFonts w:ascii="Times New Roman" w:hAnsi="Times New Roman" w:cs="Times New Roman"/>
          <w:sz w:val="24"/>
          <w:szCs w:val="24"/>
        </w:rPr>
        <w:t xml:space="preserve"> требований ТР ТС.</w:t>
      </w:r>
    </w:p>
    <w:p w:rsidR="001A316A" w:rsidRDefault="001A316A" w:rsidP="001A3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«подозрительно» продукции, направить заявление в федеральный контрольно-надзорный орган.</w:t>
      </w:r>
    </w:p>
    <w:p w:rsidR="001A316A" w:rsidRDefault="001A316A" w:rsidP="001A3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соглашение с территориальным управлением Россельхознадзора РФ о добровольном участии в программах мониторинга </w:t>
      </w:r>
      <w:r w:rsidR="00EF24E9">
        <w:rPr>
          <w:rFonts w:ascii="Times New Roman" w:hAnsi="Times New Roman" w:cs="Times New Roman"/>
          <w:sz w:val="24"/>
          <w:szCs w:val="24"/>
        </w:rPr>
        <w:t>наличия фальсифицированных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продуктов питания с оплатой лабораторных испытаний за счет средств федерального бюджета.</w:t>
      </w:r>
    </w:p>
    <w:p w:rsidR="003C1A5B" w:rsidRDefault="003C1A5B" w:rsidP="001A3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и разместить на сайте учреждения отчет о проделанной работе.</w:t>
      </w:r>
    </w:p>
    <w:p w:rsidR="001A316A" w:rsidRDefault="001A316A" w:rsidP="001A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4E9" w:rsidRPr="00A46E41" w:rsidRDefault="00EF24E9" w:rsidP="001A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24E9" w:rsidRPr="00A46E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714C2"/>
    <w:multiLevelType w:val="hybridMultilevel"/>
    <w:tmpl w:val="606A5B08"/>
    <w:lvl w:ilvl="0" w:tplc="5CF45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EF14AF3"/>
    <w:multiLevelType w:val="hybridMultilevel"/>
    <w:tmpl w:val="9E98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4A"/>
    <w:rsid w:val="00016105"/>
    <w:rsid w:val="000229D3"/>
    <w:rsid w:val="00030BC4"/>
    <w:rsid w:val="00046C03"/>
    <w:rsid w:val="00090F99"/>
    <w:rsid w:val="000B61DC"/>
    <w:rsid w:val="0014406C"/>
    <w:rsid w:val="0014750F"/>
    <w:rsid w:val="00166489"/>
    <w:rsid w:val="001854EB"/>
    <w:rsid w:val="001A316A"/>
    <w:rsid w:val="001D08DE"/>
    <w:rsid w:val="00251B88"/>
    <w:rsid w:val="00257DFD"/>
    <w:rsid w:val="00316CEE"/>
    <w:rsid w:val="003445D5"/>
    <w:rsid w:val="003C1906"/>
    <w:rsid w:val="003C1A5B"/>
    <w:rsid w:val="003D5FE4"/>
    <w:rsid w:val="004175DD"/>
    <w:rsid w:val="0044056A"/>
    <w:rsid w:val="00450368"/>
    <w:rsid w:val="00482117"/>
    <w:rsid w:val="00482E2D"/>
    <w:rsid w:val="0049464E"/>
    <w:rsid w:val="004A2876"/>
    <w:rsid w:val="004D75E5"/>
    <w:rsid w:val="004F68F8"/>
    <w:rsid w:val="00511F2C"/>
    <w:rsid w:val="00595859"/>
    <w:rsid w:val="005B517C"/>
    <w:rsid w:val="005F3256"/>
    <w:rsid w:val="00603C12"/>
    <w:rsid w:val="00605327"/>
    <w:rsid w:val="00607CED"/>
    <w:rsid w:val="00645F3C"/>
    <w:rsid w:val="006600B2"/>
    <w:rsid w:val="006661EA"/>
    <w:rsid w:val="00684A9E"/>
    <w:rsid w:val="006A12ED"/>
    <w:rsid w:val="006B7B4A"/>
    <w:rsid w:val="006E3DBC"/>
    <w:rsid w:val="006F71EC"/>
    <w:rsid w:val="00733402"/>
    <w:rsid w:val="0075355B"/>
    <w:rsid w:val="007610F7"/>
    <w:rsid w:val="00762F1C"/>
    <w:rsid w:val="00773977"/>
    <w:rsid w:val="00797130"/>
    <w:rsid w:val="007E0374"/>
    <w:rsid w:val="007E087C"/>
    <w:rsid w:val="007F29F8"/>
    <w:rsid w:val="008012BF"/>
    <w:rsid w:val="008045B2"/>
    <w:rsid w:val="008402D9"/>
    <w:rsid w:val="00866A7B"/>
    <w:rsid w:val="00875706"/>
    <w:rsid w:val="008F6B7F"/>
    <w:rsid w:val="00973A02"/>
    <w:rsid w:val="009D512F"/>
    <w:rsid w:val="00A26BBF"/>
    <w:rsid w:val="00A36F78"/>
    <w:rsid w:val="00A46E41"/>
    <w:rsid w:val="00A7462B"/>
    <w:rsid w:val="00AA5468"/>
    <w:rsid w:val="00AF4EAB"/>
    <w:rsid w:val="00B45247"/>
    <w:rsid w:val="00B65524"/>
    <w:rsid w:val="00BA2681"/>
    <w:rsid w:val="00BB04A0"/>
    <w:rsid w:val="00BC1920"/>
    <w:rsid w:val="00BE39B2"/>
    <w:rsid w:val="00C215F4"/>
    <w:rsid w:val="00C55CD0"/>
    <w:rsid w:val="00C961B0"/>
    <w:rsid w:val="00CE5BF7"/>
    <w:rsid w:val="00CF211A"/>
    <w:rsid w:val="00D47C93"/>
    <w:rsid w:val="00D75EBB"/>
    <w:rsid w:val="00D76C05"/>
    <w:rsid w:val="00D9497B"/>
    <w:rsid w:val="00D96C1D"/>
    <w:rsid w:val="00E26306"/>
    <w:rsid w:val="00E677FE"/>
    <w:rsid w:val="00E84C47"/>
    <w:rsid w:val="00EA0216"/>
    <w:rsid w:val="00EC64C4"/>
    <w:rsid w:val="00EF24E9"/>
    <w:rsid w:val="00F016EA"/>
    <w:rsid w:val="00F461D7"/>
    <w:rsid w:val="00F54DAF"/>
    <w:rsid w:val="00F82636"/>
    <w:rsid w:val="00F9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EAF8"/>
  <w15:chartTrackingRefBased/>
  <w15:docId w15:val="{212E0C03-09F9-460B-A8CF-95377309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s.arbitr.ru/" TargetMode="External"/><Relationship Id="rId5" Type="http://schemas.openxmlformats.org/officeDocument/2006/relationships/hyperlink" Target="http://zpp.rospotrebnadzor.ru/badproducts/viol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Анатольевич</dc:creator>
  <cp:keywords/>
  <dc:description/>
  <cp:lastModifiedBy>Александр Анатольевич</cp:lastModifiedBy>
  <cp:revision>3</cp:revision>
  <dcterms:created xsi:type="dcterms:W3CDTF">2017-07-21T23:33:00Z</dcterms:created>
  <dcterms:modified xsi:type="dcterms:W3CDTF">2017-07-22T00:42:00Z</dcterms:modified>
</cp:coreProperties>
</file>